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9B4"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BE5113">
        <w:rPr>
          <w:rFonts w:ascii="Arial" w:eastAsia="Times New Roman" w:hAnsi="Arial" w:cs="Arial"/>
          <w:b/>
          <w:bCs/>
          <w:color w:val="000000"/>
          <w:kern w:val="0"/>
          <w:sz w:val="24"/>
          <w:szCs w:val="24"/>
          <w:lang w:eastAsia="nb-NO"/>
          <w14:ligatures w14:val="none"/>
        </w:rPr>
        <w:t>Om malen:</w:t>
      </w:r>
      <w:r>
        <w:rPr>
          <w:rFonts w:ascii="Georgia" w:eastAsia="Times New Roman" w:hAnsi="Georgia" w:cs="Times New Roman"/>
          <w:i/>
          <w:iCs/>
          <w:color w:val="000000"/>
          <w:kern w:val="0"/>
          <w:sz w:val="24"/>
          <w:szCs w:val="24"/>
          <w:lang w:eastAsia="nb-NO"/>
          <w14:ligatures w14:val="none"/>
        </w:rPr>
        <w:br/>
      </w:r>
      <w:r>
        <w:rPr>
          <w:rFonts w:ascii="Georgia" w:eastAsia="Times New Roman" w:hAnsi="Georgia" w:cs="Times New Roman"/>
          <w:i/>
          <w:iCs/>
          <w:color w:val="000000"/>
          <w:kern w:val="0"/>
          <w:sz w:val="24"/>
          <w:szCs w:val="24"/>
          <w:lang w:eastAsia="nb-NO"/>
          <w14:ligatures w14:val="none"/>
        </w:rPr>
        <w:br/>
      </w:r>
      <w:r w:rsidRPr="003E78E7">
        <w:rPr>
          <w:rFonts w:ascii="Georgia" w:eastAsia="Times New Roman" w:hAnsi="Georgia" w:cs="Times New Roman"/>
          <w:i/>
          <w:iCs/>
          <w:color w:val="000000"/>
          <w:kern w:val="0"/>
          <w:sz w:val="24"/>
          <w:szCs w:val="24"/>
          <w:lang w:eastAsia="nb-NO"/>
          <w14:ligatures w14:val="none"/>
        </w:rPr>
        <w:t xml:space="preserve">I malen må organisasjonsleddet selv fylle ut </w:t>
      </w:r>
      <w:r w:rsidRPr="003E78E7">
        <w:rPr>
          <w:rFonts w:ascii="Georgia" w:eastAsia="Times New Roman" w:hAnsi="Georgia" w:cs="Times New Roman"/>
          <w:i/>
          <w:iCs/>
          <w:color w:val="000000"/>
          <w:kern w:val="0"/>
          <w:sz w:val="24"/>
          <w:szCs w:val="24"/>
          <w:shd w:val="clear" w:color="auto" w:fill="FFFF00"/>
          <w:lang w:eastAsia="nb-NO"/>
          <w14:ligatures w14:val="none"/>
        </w:rPr>
        <w:t>tekst markert med gul bakgrunn</w:t>
      </w:r>
      <w:r w:rsidRPr="003E78E7">
        <w:rPr>
          <w:rFonts w:ascii="Georgia" w:eastAsia="Times New Roman" w:hAnsi="Georgia" w:cs="Times New Roman"/>
          <w:i/>
          <w:iCs/>
          <w:color w:val="000000"/>
          <w:kern w:val="0"/>
          <w:sz w:val="24"/>
          <w:szCs w:val="24"/>
          <w:lang w:eastAsia="nb-NO"/>
          <w14:ligatures w14:val="none"/>
        </w:rPr>
        <w:t xml:space="preserve">. Det finnes også </w:t>
      </w:r>
      <w:r w:rsidRPr="003E78E7">
        <w:rPr>
          <w:rFonts w:ascii="Georgia" w:eastAsia="Times New Roman" w:hAnsi="Georgia" w:cs="Times New Roman"/>
          <w:i/>
          <w:iCs/>
          <w:color w:val="FF0000"/>
          <w:kern w:val="0"/>
          <w:sz w:val="24"/>
          <w:szCs w:val="24"/>
          <w:lang w:eastAsia="nb-NO"/>
          <w14:ligatures w14:val="none"/>
        </w:rPr>
        <w:t>instruksjoner og kommentarer som er markert med rød tekst</w:t>
      </w:r>
      <w:r w:rsidRPr="003E78E7">
        <w:rPr>
          <w:rFonts w:ascii="Georgia" w:eastAsia="Times New Roman" w:hAnsi="Georgia" w:cs="Times New Roman"/>
          <w:i/>
          <w:iCs/>
          <w:color w:val="000000"/>
          <w:kern w:val="0"/>
          <w:sz w:val="24"/>
          <w:szCs w:val="24"/>
          <w:lang w:eastAsia="nb-NO"/>
          <w14:ligatures w14:val="none"/>
        </w:rPr>
        <w:t>. Disse er ment som veiledning for organisasjonsleddene i bruk av malen, og skal slettes fra de ferdige vedtektene.</w:t>
      </w:r>
    </w:p>
    <w:p w14:paraId="386297DD"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3968B8FA" w14:textId="77777777" w:rsidR="00B6751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BE5113">
        <w:rPr>
          <w:rFonts w:ascii="Georgia" w:eastAsia="Times New Roman" w:hAnsi="Georgia" w:cs="Times New Roman"/>
          <w:i/>
          <w:iCs/>
          <w:color w:val="000000"/>
          <w:kern w:val="0"/>
          <w:sz w:val="24"/>
          <w:szCs w:val="24"/>
          <w:lang w:eastAsia="nb-NO"/>
          <w14:ligatures w14:val="none"/>
        </w:rPr>
        <w:t>Lokale ledd som vedtar andre vedtekter enn disse standardvedtektene, skal sende vedtektene inn til landsstyret for godkjenning. Avvik fra standardvedtektene skal begrunnes. Organisasjonsledd som allerede har egne vedtekter, kan benytte disse fram til årsmøtene i 2024.</w:t>
      </w:r>
    </w:p>
    <w:p w14:paraId="018D1170" w14:textId="77777777" w:rsidR="00B67517" w:rsidRPr="00BE5113"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1BE29529"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color w:val="000000"/>
          <w:kern w:val="0"/>
          <w:sz w:val="24"/>
          <w:szCs w:val="24"/>
          <w:lang w:eastAsia="nb-NO"/>
          <w14:ligatures w14:val="none"/>
        </w:rPr>
        <w:t>Følgende bestemmelser er ufravikelige og skal tas inn i alle lokale vedtekter:</w:t>
      </w:r>
    </w:p>
    <w:p w14:paraId="5E810476"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«All bruk av lagets midler skal attesteres av to styremedlemmer. </w:t>
      </w:r>
    </w:p>
    <w:p w14:paraId="1694FB8C"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 xml:space="preserve">Utbetalinger over kr. </w:t>
      </w:r>
      <w:r w:rsidRPr="00BE5113">
        <w:rPr>
          <w:rFonts w:ascii="Georgia" w:eastAsia="Times New Roman" w:hAnsi="Georgia" w:cs="Times New Roman"/>
          <w:i/>
          <w:iCs/>
          <w:color w:val="000000"/>
          <w:kern w:val="0"/>
          <w:sz w:val="24"/>
          <w:szCs w:val="24"/>
          <w:highlight w:val="yellow"/>
          <w:lang w:eastAsia="nb-NO"/>
          <w14:ligatures w14:val="none"/>
        </w:rPr>
        <w:t>x</w:t>
      </w:r>
      <w:r w:rsidRPr="003E78E7">
        <w:rPr>
          <w:rFonts w:ascii="Georgia" w:eastAsia="Times New Roman" w:hAnsi="Georgia" w:cs="Times New Roman"/>
          <w:i/>
          <w:iCs/>
          <w:color w:val="000000"/>
          <w:kern w:val="0"/>
          <w:sz w:val="24"/>
          <w:szCs w:val="24"/>
          <w:lang w:eastAsia="nb-NO"/>
          <w14:ligatures w14:val="none"/>
        </w:rPr>
        <w:t xml:space="preserve"> skal være forankret i et formelt vedtak fra et styremøte, medlemsmøte eller årsmøte.»</w:t>
      </w:r>
    </w:p>
    <w:p w14:paraId="6C82EF64"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p>
    <w:p w14:paraId="7626BEBE"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“Kandidater til de kumulerte plassene på lista skal være kjent for alle medlemmer senest en uke før nominasjonsmøtet”</w:t>
      </w:r>
    </w:p>
    <w:p w14:paraId="4770831F"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p>
    <w:p w14:paraId="42631F18"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 xml:space="preserve">«Kandidater til de første </w:t>
      </w:r>
      <w:r w:rsidRPr="00BE5113">
        <w:rPr>
          <w:rFonts w:ascii="Georgia" w:eastAsia="Times New Roman" w:hAnsi="Georgia" w:cs="Times New Roman"/>
          <w:i/>
          <w:iCs/>
          <w:color w:val="000000"/>
          <w:kern w:val="0"/>
          <w:sz w:val="24"/>
          <w:szCs w:val="24"/>
          <w:highlight w:val="yellow"/>
          <w:lang w:eastAsia="nb-NO"/>
          <w14:ligatures w14:val="none"/>
        </w:rPr>
        <w:t>x</w:t>
      </w:r>
      <w:r w:rsidRPr="003E78E7">
        <w:rPr>
          <w:rFonts w:ascii="Georgia" w:eastAsia="Times New Roman" w:hAnsi="Georgia" w:cs="Times New Roman"/>
          <w:i/>
          <w:iCs/>
          <w:color w:val="000000"/>
          <w:kern w:val="0"/>
          <w:sz w:val="24"/>
          <w:szCs w:val="24"/>
          <w:lang w:eastAsia="nb-NO"/>
          <w14:ligatures w14:val="none"/>
        </w:rPr>
        <w:t xml:space="preserve"> plassene på lista skal være kjent for lokallagene senest en uke før nominasjonsmøtet.»</w:t>
      </w:r>
    </w:p>
    <w:p w14:paraId="6FACA598"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p>
    <w:p w14:paraId="4D59BC2B"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De øvrige er en mal som alle ledd oppfordres til å bruke.</w:t>
      </w:r>
    </w:p>
    <w:p w14:paraId="06949285"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0CC5A414"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Man kan ha andre vedtekter enn standardvedtektene, men disse skal da godkjennes av landsstyret før de er gyldige. Avvik fra standardvedtektene skal begrunnes. Ingen kan ha vedtekter i strid med de sentrale vedtektene</w:t>
      </w:r>
    </w:p>
    <w:p w14:paraId="153449BE"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11FDB386" w14:textId="77777777" w:rsidR="00B67517" w:rsidRPr="003E78E7" w:rsidRDefault="00B67517" w:rsidP="00B67517">
      <w:pPr>
        <w:spacing w:after="24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Ved uenighet om tolkning av standardvedtektene avgjør sentralstyret, med ankeadgang til landsstyret.</w:t>
      </w:r>
    </w:p>
    <w:p w14:paraId="7D31C323" w14:textId="77777777" w:rsidR="00B67517" w:rsidRDefault="00B67517" w:rsidP="00B67517">
      <w:pPr>
        <w:spacing w:line="240" w:lineRule="auto"/>
        <w:rPr>
          <w:rFonts w:ascii="Arial" w:eastAsia="Times New Roman" w:hAnsi="Arial" w:cs="Arial"/>
          <w:b/>
          <w:bCs/>
          <w:color w:val="000000"/>
          <w:kern w:val="0"/>
          <w:sz w:val="32"/>
          <w:szCs w:val="32"/>
          <w:lang w:eastAsia="nb-NO"/>
          <w14:ligatures w14:val="none"/>
        </w:rPr>
      </w:pPr>
    </w:p>
    <w:p w14:paraId="68E77799" w14:textId="77777777" w:rsidR="00851B75" w:rsidRPr="00851B75" w:rsidRDefault="00851B75" w:rsidP="00851B75">
      <w:pPr>
        <w:spacing w:after="0" w:line="240" w:lineRule="auto"/>
        <w:rPr>
          <w:rFonts w:ascii="Arial" w:eastAsia="Times New Roman" w:hAnsi="Arial" w:cs="Arial"/>
          <w:kern w:val="0"/>
          <w:sz w:val="32"/>
          <w:szCs w:val="32"/>
          <w:lang w:val="nn-NO" w:eastAsia="nb-NO"/>
          <w14:ligatures w14:val="none"/>
        </w:rPr>
      </w:pPr>
      <w:r w:rsidRPr="00851B75">
        <w:rPr>
          <w:rFonts w:ascii="Arial" w:eastAsia="Times New Roman" w:hAnsi="Arial" w:cs="Arial"/>
          <w:b/>
          <w:bCs/>
          <w:color w:val="000000"/>
          <w:kern w:val="0"/>
          <w:sz w:val="32"/>
          <w:szCs w:val="32"/>
          <w:lang w:val="nn-NO" w:eastAsia="nb-NO"/>
          <w14:ligatures w14:val="none"/>
        </w:rPr>
        <w:t xml:space="preserve">VEDTEKTER FOR FYLKESLAG OG FYLKESDELSLAG </w:t>
      </w:r>
      <w:r w:rsidRPr="00851B75">
        <w:rPr>
          <w:rFonts w:ascii="Arial" w:eastAsia="Times New Roman" w:hAnsi="Arial" w:cs="Arial"/>
          <w:b/>
          <w:bCs/>
          <w:color w:val="FF0000"/>
          <w:kern w:val="0"/>
          <w:sz w:val="32"/>
          <w:szCs w:val="32"/>
          <w:lang w:val="nn-NO" w:eastAsia="nb-NO"/>
          <w14:ligatures w14:val="none"/>
        </w:rPr>
        <w:t>(p.t. Oppland, Hedmark, Sogn og Fjordane, Hordaland)</w:t>
      </w:r>
    </w:p>
    <w:p w14:paraId="12E42019" w14:textId="77777777" w:rsidR="00851B75" w:rsidRPr="00FE7BEA" w:rsidRDefault="00851B75" w:rsidP="00851B75">
      <w:pPr>
        <w:spacing w:after="240" w:line="240" w:lineRule="auto"/>
        <w:rPr>
          <w:rFonts w:ascii="Times New Roman" w:eastAsia="Times New Roman" w:hAnsi="Times New Roman" w:cs="Times New Roman"/>
          <w:kern w:val="0"/>
          <w:sz w:val="24"/>
          <w:szCs w:val="24"/>
          <w:lang w:val="nn-NO" w:eastAsia="nb-NO"/>
          <w14:ligatures w14:val="none"/>
        </w:rPr>
      </w:pPr>
    </w:p>
    <w:p w14:paraId="54B007B1" w14:textId="77777777" w:rsidR="00851B75" w:rsidRPr="00851B75" w:rsidRDefault="00851B75" w:rsidP="00851B75">
      <w:pPr>
        <w:spacing w:after="0" w:line="240" w:lineRule="auto"/>
        <w:rPr>
          <w:rFonts w:ascii="Georgia" w:eastAsia="Times New Roman" w:hAnsi="Georgia" w:cs="Times New Roman"/>
          <w:kern w:val="0"/>
          <w:sz w:val="24"/>
          <w:szCs w:val="24"/>
          <w:lang w:val="nn-NO" w:eastAsia="nb-NO"/>
          <w14:ligatures w14:val="none"/>
        </w:rPr>
      </w:pPr>
      <w:r w:rsidRPr="00851B75">
        <w:rPr>
          <w:rFonts w:ascii="Georgia" w:eastAsia="Times New Roman" w:hAnsi="Georgia" w:cs="Times New Roman"/>
          <w:b/>
          <w:bCs/>
          <w:color w:val="000000"/>
          <w:kern w:val="0"/>
          <w:sz w:val="24"/>
          <w:szCs w:val="24"/>
          <w:lang w:val="nn-NO" w:eastAsia="nb-NO"/>
          <w14:ligatures w14:val="none"/>
        </w:rPr>
        <w:t xml:space="preserve">§ 1 </w:t>
      </w:r>
      <w:proofErr w:type="spellStart"/>
      <w:r w:rsidRPr="00851B75">
        <w:rPr>
          <w:rFonts w:ascii="Georgia" w:eastAsia="Times New Roman" w:hAnsi="Georgia" w:cs="Times New Roman"/>
          <w:b/>
          <w:bCs/>
          <w:color w:val="000000"/>
          <w:kern w:val="0"/>
          <w:sz w:val="24"/>
          <w:szCs w:val="24"/>
          <w:lang w:val="nn-NO" w:eastAsia="nb-NO"/>
          <w14:ligatures w14:val="none"/>
        </w:rPr>
        <w:t>Navn</w:t>
      </w:r>
      <w:proofErr w:type="spellEnd"/>
      <w:r w:rsidRPr="00851B75">
        <w:rPr>
          <w:rFonts w:ascii="Georgia" w:eastAsia="Times New Roman" w:hAnsi="Georgia" w:cs="Times New Roman"/>
          <w:b/>
          <w:bCs/>
          <w:color w:val="000000"/>
          <w:kern w:val="0"/>
          <w:sz w:val="24"/>
          <w:szCs w:val="24"/>
          <w:lang w:val="nn-NO" w:eastAsia="nb-NO"/>
          <w14:ligatures w14:val="none"/>
        </w:rPr>
        <w:t xml:space="preserve"> og formål</w:t>
      </w:r>
    </w:p>
    <w:p w14:paraId="0023FC61" w14:textId="77777777" w:rsidR="00851B75" w:rsidRPr="00851B75" w:rsidRDefault="00851B75" w:rsidP="00851B75">
      <w:pPr>
        <w:spacing w:after="0" w:line="240" w:lineRule="auto"/>
        <w:rPr>
          <w:rFonts w:ascii="Georgia" w:eastAsia="Times New Roman" w:hAnsi="Georgia" w:cs="Times New Roman"/>
          <w:kern w:val="0"/>
          <w:sz w:val="24"/>
          <w:szCs w:val="24"/>
          <w:lang w:val="nn-NO" w:eastAsia="nb-NO"/>
          <w14:ligatures w14:val="none"/>
        </w:rPr>
      </w:pPr>
      <w:r w:rsidRPr="00851B75">
        <w:rPr>
          <w:rFonts w:ascii="Georgia" w:eastAsia="Times New Roman" w:hAnsi="Georgia" w:cs="Times New Roman"/>
          <w:color w:val="FF0000"/>
          <w:kern w:val="0"/>
          <w:sz w:val="24"/>
          <w:szCs w:val="24"/>
          <w:lang w:val="nn-NO" w:eastAsia="nb-NO"/>
          <w14:ligatures w14:val="none"/>
        </w:rPr>
        <w:t xml:space="preserve">For fylkeslag: </w:t>
      </w:r>
      <w:r w:rsidRPr="00851B75">
        <w:rPr>
          <w:rFonts w:ascii="Georgia" w:eastAsia="Times New Roman" w:hAnsi="Georgia" w:cs="Times New Roman"/>
          <w:color w:val="000000"/>
          <w:kern w:val="0"/>
          <w:sz w:val="24"/>
          <w:szCs w:val="24"/>
          <w:lang w:val="nn-NO" w:eastAsia="nb-NO"/>
          <w14:ligatures w14:val="none"/>
        </w:rPr>
        <w:t xml:space="preserve">Fylkeslaget heter Rødt </w:t>
      </w:r>
      <w:r w:rsidRPr="00851B75">
        <w:rPr>
          <w:rFonts w:ascii="Georgia" w:eastAsia="Times New Roman" w:hAnsi="Georgia" w:cs="Times New Roman"/>
          <w:color w:val="000000"/>
          <w:kern w:val="0"/>
          <w:sz w:val="24"/>
          <w:szCs w:val="24"/>
          <w:shd w:val="clear" w:color="auto" w:fill="FFFF00"/>
          <w:lang w:val="nn-NO" w:eastAsia="nb-NO"/>
          <w14:ligatures w14:val="none"/>
        </w:rPr>
        <w:t>…</w:t>
      </w:r>
      <w:r w:rsidRPr="00851B75">
        <w:rPr>
          <w:rFonts w:ascii="Georgia" w:eastAsia="Times New Roman" w:hAnsi="Georgia" w:cs="Times New Roman"/>
          <w:color w:val="000000"/>
          <w:kern w:val="0"/>
          <w:sz w:val="24"/>
          <w:szCs w:val="24"/>
          <w:lang w:val="nn-NO" w:eastAsia="nb-NO"/>
          <w14:ligatures w14:val="none"/>
        </w:rPr>
        <w:t>, og representerer Rødt i fylket.</w:t>
      </w:r>
    </w:p>
    <w:p w14:paraId="7F95B800" w14:textId="77777777" w:rsidR="00851B75" w:rsidRPr="00851B75" w:rsidRDefault="00851B75" w:rsidP="00851B75">
      <w:pPr>
        <w:spacing w:after="0" w:line="240" w:lineRule="auto"/>
        <w:rPr>
          <w:rFonts w:ascii="Georgia" w:eastAsia="Times New Roman" w:hAnsi="Georgia" w:cs="Times New Roman"/>
          <w:kern w:val="0"/>
          <w:sz w:val="24"/>
          <w:szCs w:val="24"/>
          <w:lang w:val="nn-NO" w:eastAsia="nb-NO"/>
          <w14:ligatures w14:val="none"/>
        </w:rPr>
      </w:pPr>
      <w:r w:rsidRPr="00851B75">
        <w:rPr>
          <w:rFonts w:ascii="Georgia" w:eastAsia="Times New Roman" w:hAnsi="Georgia" w:cs="Times New Roman"/>
          <w:color w:val="FF0000"/>
          <w:kern w:val="0"/>
          <w:sz w:val="24"/>
          <w:szCs w:val="24"/>
          <w:lang w:val="nn-NO" w:eastAsia="nb-NO"/>
          <w14:ligatures w14:val="none"/>
        </w:rPr>
        <w:t xml:space="preserve">For fylkesdelslag: </w:t>
      </w:r>
      <w:r w:rsidRPr="00851B75">
        <w:rPr>
          <w:rFonts w:ascii="Georgia" w:eastAsia="Times New Roman" w:hAnsi="Georgia" w:cs="Times New Roman"/>
          <w:color w:val="000000"/>
          <w:kern w:val="0"/>
          <w:sz w:val="24"/>
          <w:szCs w:val="24"/>
          <w:lang w:val="nn-NO" w:eastAsia="nb-NO"/>
          <w14:ligatures w14:val="none"/>
        </w:rPr>
        <w:t xml:space="preserve">Fylkesdelslaget heter Rødt </w:t>
      </w:r>
      <w:r w:rsidRPr="00851B75">
        <w:rPr>
          <w:rFonts w:ascii="Georgia" w:eastAsia="Times New Roman" w:hAnsi="Georgia" w:cs="Times New Roman"/>
          <w:color w:val="000000"/>
          <w:kern w:val="0"/>
          <w:sz w:val="24"/>
          <w:szCs w:val="24"/>
          <w:shd w:val="clear" w:color="auto" w:fill="FFFF00"/>
          <w:lang w:val="nn-NO" w:eastAsia="nb-NO"/>
          <w14:ligatures w14:val="none"/>
        </w:rPr>
        <w:t>…</w:t>
      </w:r>
      <w:r w:rsidRPr="00851B75">
        <w:rPr>
          <w:rFonts w:ascii="Georgia" w:eastAsia="Times New Roman" w:hAnsi="Georgia" w:cs="Times New Roman"/>
          <w:color w:val="000000"/>
          <w:kern w:val="0"/>
          <w:sz w:val="24"/>
          <w:szCs w:val="24"/>
          <w:lang w:val="nn-NO" w:eastAsia="nb-NO"/>
          <w14:ligatures w14:val="none"/>
        </w:rPr>
        <w:t xml:space="preserve">, og representerer Rødt i </w:t>
      </w:r>
      <w:r w:rsidRPr="00851B75">
        <w:rPr>
          <w:rFonts w:ascii="Georgia" w:eastAsia="Times New Roman" w:hAnsi="Georgia" w:cs="Times New Roman"/>
          <w:color w:val="000000"/>
          <w:kern w:val="0"/>
          <w:sz w:val="24"/>
          <w:szCs w:val="24"/>
          <w:shd w:val="clear" w:color="auto" w:fill="FFFF00"/>
          <w:lang w:val="nn-NO" w:eastAsia="nb-NO"/>
          <w14:ligatures w14:val="none"/>
        </w:rPr>
        <w:t>…</w:t>
      </w:r>
      <w:r w:rsidRPr="00851B75">
        <w:rPr>
          <w:rFonts w:ascii="Georgia" w:eastAsia="Times New Roman" w:hAnsi="Georgia" w:cs="Times New Roman"/>
          <w:color w:val="000000"/>
          <w:kern w:val="0"/>
          <w:sz w:val="24"/>
          <w:szCs w:val="24"/>
          <w:lang w:val="nn-NO" w:eastAsia="nb-NO"/>
          <w14:ligatures w14:val="none"/>
        </w:rPr>
        <w:t>.</w:t>
      </w:r>
    </w:p>
    <w:p w14:paraId="2DC0E2FF" w14:textId="77777777" w:rsidR="00851B75" w:rsidRPr="00851B75" w:rsidRDefault="00851B75" w:rsidP="00851B75">
      <w:pPr>
        <w:spacing w:after="0" w:line="240" w:lineRule="auto"/>
        <w:rPr>
          <w:rFonts w:ascii="Georgia" w:eastAsia="Times New Roman" w:hAnsi="Georgia" w:cs="Times New Roman"/>
          <w:kern w:val="0"/>
          <w:sz w:val="24"/>
          <w:szCs w:val="24"/>
          <w:lang w:val="nn-NO" w:eastAsia="nb-NO"/>
          <w14:ligatures w14:val="none"/>
        </w:rPr>
      </w:pPr>
    </w:p>
    <w:p w14:paraId="5BD11066"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 2 Årsmøtet</w:t>
      </w:r>
    </w:p>
    <w:p w14:paraId="7E6F08FE"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Årsmøtet skal behandle:</w:t>
      </w:r>
    </w:p>
    <w:p w14:paraId="04B906B7"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Årsmelding</w:t>
      </w:r>
    </w:p>
    <w:p w14:paraId="4943597F"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Revidert regnskap</w:t>
      </w:r>
    </w:p>
    <w:p w14:paraId="37CD2DC3"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Årsplan</w:t>
      </w:r>
    </w:p>
    <w:p w14:paraId="55615666"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Innkomne forslag</w:t>
      </w:r>
      <w:r w:rsidRPr="00851B75">
        <w:rPr>
          <w:rFonts w:ascii="Georgia" w:eastAsia="Times New Roman" w:hAnsi="Georgia" w:cs="Times New Roman"/>
          <w:color w:val="FF0000"/>
          <w:kern w:val="0"/>
          <w:sz w:val="24"/>
          <w:szCs w:val="24"/>
          <w:lang w:eastAsia="nb-NO"/>
          <w14:ligatures w14:val="none"/>
        </w:rPr>
        <w:t xml:space="preserve"> </w:t>
      </w:r>
      <w:r w:rsidRPr="00851B75">
        <w:rPr>
          <w:rFonts w:ascii="Georgia" w:eastAsia="Times New Roman" w:hAnsi="Georgia" w:cs="Times New Roman"/>
          <w:i/>
          <w:iCs/>
          <w:color w:val="FF0000"/>
          <w:kern w:val="0"/>
          <w:sz w:val="24"/>
          <w:szCs w:val="24"/>
          <w:lang w:eastAsia="nb-NO"/>
          <w14:ligatures w14:val="none"/>
        </w:rPr>
        <w:t>(valgfritt)</w:t>
      </w:r>
      <w:r w:rsidRPr="00851B75">
        <w:rPr>
          <w:rFonts w:ascii="Georgia" w:eastAsia="Times New Roman" w:hAnsi="Georgia" w:cs="Times New Roman"/>
          <w:color w:val="000000"/>
          <w:kern w:val="0"/>
          <w:sz w:val="24"/>
          <w:szCs w:val="24"/>
          <w:lang w:eastAsia="nb-NO"/>
          <w14:ligatures w14:val="none"/>
        </w:rPr>
        <w:t> </w:t>
      </w:r>
    </w:p>
    <w:p w14:paraId="123C689D"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Budsjett</w:t>
      </w:r>
      <w:r w:rsidRPr="00851B75">
        <w:rPr>
          <w:rFonts w:ascii="Georgia" w:eastAsia="Times New Roman" w:hAnsi="Georgia" w:cs="Times New Roman"/>
          <w:color w:val="FF0000"/>
          <w:kern w:val="0"/>
          <w:sz w:val="24"/>
          <w:szCs w:val="24"/>
          <w:lang w:eastAsia="nb-NO"/>
          <w14:ligatures w14:val="none"/>
        </w:rPr>
        <w:t xml:space="preserve"> </w:t>
      </w:r>
      <w:r w:rsidRPr="00851B75">
        <w:rPr>
          <w:rFonts w:ascii="Georgia" w:eastAsia="Times New Roman" w:hAnsi="Georgia" w:cs="Times New Roman"/>
          <w:i/>
          <w:iCs/>
          <w:color w:val="FF0000"/>
          <w:kern w:val="0"/>
          <w:sz w:val="24"/>
          <w:szCs w:val="24"/>
          <w:lang w:eastAsia="nb-NO"/>
          <w14:ligatures w14:val="none"/>
        </w:rPr>
        <w:t>(valgfritt)</w:t>
      </w:r>
    </w:p>
    <w:p w14:paraId="3286158B"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Vedtektsendringer </w:t>
      </w:r>
      <w:r w:rsidRPr="00851B75">
        <w:rPr>
          <w:rFonts w:ascii="Georgia" w:eastAsia="Times New Roman" w:hAnsi="Georgia" w:cs="Times New Roman"/>
          <w:i/>
          <w:iCs/>
          <w:color w:val="000000"/>
          <w:kern w:val="0"/>
          <w:sz w:val="24"/>
          <w:szCs w:val="24"/>
          <w:lang w:eastAsia="nb-NO"/>
          <w14:ligatures w14:val="none"/>
        </w:rPr>
        <w:t>(hvis det er foreslått endringer)</w:t>
      </w:r>
    </w:p>
    <w:p w14:paraId="5CF54C69"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Valg av styre</w:t>
      </w:r>
    </w:p>
    <w:p w14:paraId="49814CF5"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Valg av revisor(er)</w:t>
      </w:r>
    </w:p>
    <w:p w14:paraId="007233AA"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Valg av valgkomite</w:t>
      </w:r>
      <w:r w:rsidRPr="00851B75">
        <w:rPr>
          <w:rFonts w:ascii="Georgia" w:eastAsia="Times New Roman" w:hAnsi="Georgia" w:cs="Times New Roman"/>
          <w:color w:val="FF0000"/>
          <w:kern w:val="0"/>
          <w:sz w:val="24"/>
          <w:szCs w:val="24"/>
          <w:lang w:eastAsia="nb-NO"/>
          <w14:ligatures w14:val="none"/>
        </w:rPr>
        <w:t xml:space="preserve"> </w:t>
      </w:r>
      <w:r w:rsidRPr="00851B75">
        <w:rPr>
          <w:rFonts w:ascii="Georgia" w:eastAsia="Times New Roman" w:hAnsi="Georgia" w:cs="Times New Roman"/>
          <w:i/>
          <w:iCs/>
          <w:color w:val="FF0000"/>
          <w:kern w:val="0"/>
          <w:sz w:val="24"/>
          <w:szCs w:val="24"/>
          <w:lang w:eastAsia="nb-NO"/>
          <w14:ligatures w14:val="none"/>
        </w:rPr>
        <w:t>(valgfritt)</w:t>
      </w:r>
    </w:p>
    <w:p w14:paraId="3834C05F" w14:textId="77777777" w:rsidR="00851B75" w:rsidRPr="00851B75" w:rsidRDefault="00851B75" w:rsidP="00851B75">
      <w:pPr>
        <w:numPr>
          <w:ilvl w:val="0"/>
          <w:numId w:val="7"/>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Valg av representanter til styret i fylkeslaget</w:t>
      </w:r>
      <w:r w:rsidRPr="00851B75">
        <w:rPr>
          <w:rFonts w:ascii="Georgia" w:eastAsia="Times New Roman" w:hAnsi="Georgia" w:cs="Times New Roman"/>
          <w:i/>
          <w:iCs/>
          <w:color w:val="FF0000"/>
          <w:kern w:val="0"/>
          <w:sz w:val="24"/>
          <w:szCs w:val="24"/>
          <w:lang w:eastAsia="nb-NO"/>
          <w14:ligatures w14:val="none"/>
        </w:rPr>
        <w:t xml:space="preserve"> (for fylkesdelslag)</w:t>
      </w:r>
    </w:p>
    <w:p w14:paraId="5AC4DE85"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4D9969BC"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Styret velges for ett år. Hvis årsmøtet ønsker det, kan ett eller flere medlemmer av styret velges for to år, men ikke mer enn halvparten på samme årsmøte. Styremedlemmer som ikke er på valg, skal også skrives inn som medlemmer av styret i årsmøteprotokollen.</w:t>
      </w:r>
    </w:p>
    <w:p w14:paraId="117A2DD6"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173D2ABC"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Styret kan velge å nedsette et arbeidsutvalg.</w:t>
      </w:r>
    </w:p>
    <w:p w14:paraId="209D266C"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47D7B295"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Valgkomite velges på årsmøtet eller et medlemsmøte.</w:t>
      </w:r>
    </w:p>
    <w:p w14:paraId="38EAE48E"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851B75" w:rsidRPr="00851B75" w14:paraId="54149955"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010A"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Jf. sentrale vedtekter:</w:t>
            </w:r>
          </w:p>
          <w:p w14:paraId="3FE7B439" w14:textId="77777777" w:rsidR="00851B75" w:rsidRPr="00851B75" w:rsidRDefault="00851B75" w:rsidP="00851B75">
            <w:pPr>
              <w:numPr>
                <w:ilvl w:val="0"/>
                <w:numId w:val="8"/>
              </w:numPr>
              <w:spacing w:after="0" w:line="240" w:lineRule="auto"/>
              <w:textAlignment w:val="baseline"/>
              <w:rPr>
                <w:rFonts w:ascii="Georgia" w:eastAsia="Times New Roman" w:hAnsi="Georgia" w:cs="Calibri"/>
                <w:i/>
                <w:iCs/>
                <w:color w:val="000000"/>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Årsmøtet skal avholdes hvert år innen utgangen av mars. </w:t>
            </w:r>
          </w:p>
          <w:p w14:paraId="36F9D582" w14:textId="77777777" w:rsidR="00851B75" w:rsidRPr="00851B75" w:rsidRDefault="00851B75" w:rsidP="00851B75">
            <w:pPr>
              <w:numPr>
                <w:ilvl w:val="0"/>
                <w:numId w:val="8"/>
              </w:numPr>
              <w:spacing w:after="0" w:line="240" w:lineRule="auto"/>
              <w:textAlignment w:val="baseline"/>
              <w:rPr>
                <w:rFonts w:ascii="Georgia" w:eastAsia="Times New Roman" w:hAnsi="Georgia" w:cs="Calibri"/>
                <w:i/>
                <w:iCs/>
                <w:color w:val="000000"/>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Til årsmøtet velger lokallaga delegater etter medlemstall. Annen ordning kan fastsettes i lokal vedtekt</w:t>
            </w:r>
          </w:p>
          <w:p w14:paraId="2980BE29" w14:textId="77777777" w:rsidR="00851B75" w:rsidRPr="00851B75" w:rsidRDefault="00851B75" w:rsidP="00851B75">
            <w:pPr>
              <w:numPr>
                <w:ilvl w:val="0"/>
                <w:numId w:val="8"/>
              </w:numPr>
              <w:spacing w:after="0" w:line="240" w:lineRule="auto"/>
              <w:textAlignment w:val="baseline"/>
              <w:rPr>
                <w:rFonts w:ascii="Georgia" w:eastAsia="Times New Roman" w:hAnsi="Georgia" w:cs="Calibri"/>
                <w:i/>
                <w:iCs/>
                <w:color w:val="000000"/>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Dato for årsmøtet og delegatnøkkelen fastsettes av styret og skal gjøres kjent minst åtte uker i forkant. Lokallag kan klage på delegatnøkkelen innen to veker etter kunngjøring. Styret må i så fall ta opp delegatnøkkelen til ny handsaming. </w:t>
            </w:r>
          </w:p>
          <w:p w14:paraId="4B0BEDE1" w14:textId="77777777" w:rsidR="00851B75" w:rsidRPr="00851B75" w:rsidRDefault="00851B75" w:rsidP="00851B75">
            <w:pPr>
              <w:numPr>
                <w:ilvl w:val="0"/>
                <w:numId w:val="8"/>
              </w:numPr>
              <w:spacing w:after="0" w:line="240" w:lineRule="auto"/>
              <w:textAlignment w:val="baseline"/>
              <w:rPr>
                <w:rFonts w:ascii="Georgia" w:eastAsia="Times New Roman" w:hAnsi="Georgia" w:cs="Calibri"/>
                <w:i/>
                <w:iCs/>
                <w:color w:val="000000"/>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Sakspapira til årsmøtet skal være hos lokallaga senest to uker før møtet</w:t>
            </w:r>
          </w:p>
          <w:p w14:paraId="23B1B96A" w14:textId="77777777" w:rsidR="00851B75" w:rsidRPr="00851B75" w:rsidRDefault="00851B75" w:rsidP="00851B75">
            <w:pPr>
              <w:numPr>
                <w:ilvl w:val="0"/>
                <w:numId w:val="8"/>
              </w:numPr>
              <w:spacing w:after="0" w:line="240" w:lineRule="auto"/>
              <w:textAlignment w:val="baseline"/>
              <w:rPr>
                <w:rFonts w:ascii="Georgia" w:eastAsia="Times New Roman" w:hAnsi="Georgia" w:cs="Calibri"/>
                <w:i/>
                <w:iCs/>
                <w:color w:val="000000"/>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Ekstraordinært årsmøte i avholdes dersom om 1/3 del av lokallaga eller 1/3 del av styret krever det. Dersom styret ikke oppfyller pliktene sine etter vedtektene, kan landsstyret innkalle til ekstraordinært årsmøte i fylkeslaget. </w:t>
            </w:r>
          </w:p>
          <w:p w14:paraId="7422E7D4" w14:textId="77777777" w:rsidR="00851B75" w:rsidRPr="00851B75" w:rsidRDefault="00851B75" w:rsidP="00851B75">
            <w:pPr>
              <w:numPr>
                <w:ilvl w:val="0"/>
                <w:numId w:val="8"/>
              </w:numPr>
              <w:spacing w:after="0" w:line="240" w:lineRule="auto"/>
              <w:textAlignment w:val="baseline"/>
              <w:rPr>
                <w:rFonts w:ascii="Georgia" w:eastAsia="Times New Roman" w:hAnsi="Georgia" w:cs="Calibri"/>
                <w:color w:val="000000"/>
                <w:kern w:val="0"/>
                <w:sz w:val="24"/>
                <w:szCs w:val="24"/>
                <w:lang w:eastAsia="nb-NO"/>
                <w14:ligatures w14:val="none"/>
              </w:rPr>
            </w:pPr>
            <w:r w:rsidRPr="00851B75">
              <w:rPr>
                <w:rFonts w:ascii="Georgia" w:eastAsia="Times New Roman" w:hAnsi="Georgia" w:cs="Calibri"/>
                <w:i/>
                <w:iCs/>
                <w:color w:val="000000"/>
                <w:kern w:val="0"/>
                <w:sz w:val="24"/>
                <w:szCs w:val="24"/>
                <w:lang w:eastAsia="nb-NO"/>
                <w14:ligatures w14:val="none"/>
              </w:rPr>
              <w:t>Styret skal sende årsmøteprotokollen inn til partikontoret</w:t>
            </w:r>
            <w:r w:rsidRPr="00851B75">
              <w:rPr>
                <w:rFonts w:ascii="Georgia" w:eastAsia="Times New Roman" w:hAnsi="Georgia" w:cs="Calibri"/>
                <w:color w:val="000000"/>
                <w:kern w:val="0"/>
                <w:sz w:val="24"/>
                <w:szCs w:val="24"/>
                <w:lang w:eastAsia="nb-NO"/>
                <w14:ligatures w14:val="none"/>
              </w:rPr>
              <w:t>.</w:t>
            </w:r>
          </w:p>
          <w:p w14:paraId="7A24A56D"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p>
          <w:p w14:paraId="6AEB38B6"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Om revisor(er): revisoren trenger ikke å være utdannet revisor eller statsautorisert. Vanligvis er dette et medlem som har erfaring med økonomiarbeid.</w:t>
            </w:r>
          </w:p>
          <w:p w14:paraId="5CEB9088"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p>
        </w:tc>
      </w:tr>
    </w:tbl>
    <w:p w14:paraId="354B293F" w14:textId="77777777" w:rsidR="00851B75" w:rsidRPr="00851B75" w:rsidRDefault="00851B75" w:rsidP="00851B75">
      <w:pPr>
        <w:spacing w:after="240" w:line="240" w:lineRule="auto"/>
        <w:rPr>
          <w:rFonts w:ascii="Georgia" w:eastAsia="Times New Roman" w:hAnsi="Georgia" w:cs="Times New Roman"/>
          <w:kern w:val="0"/>
          <w:sz w:val="24"/>
          <w:szCs w:val="24"/>
          <w:lang w:eastAsia="nb-NO"/>
          <w14:ligatures w14:val="none"/>
        </w:rPr>
      </w:pPr>
    </w:p>
    <w:p w14:paraId="1F7A27C9"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 3 Nominasjoner</w:t>
      </w:r>
    </w:p>
    <w:p w14:paraId="2C5511F4"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FF0000"/>
          <w:kern w:val="0"/>
          <w:sz w:val="24"/>
          <w:szCs w:val="24"/>
          <w:lang w:eastAsia="nb-NO"/>
          <w14:ligatures w14:val="none"/>
        </w:rPr>
        <w:t xml:space="preserve">For fylkeslag: </w:t>
      </w:r>
      <w:r w:rsidRPr="00851B75">
        <w:rPr>
          <w:rFonts w:ascii="Georgia" w:eastAsia="Times New Roman" w:hAnsi="Georgia" w:cs="Times New Roman"/>
          <w:color w:val="000000"/>
          <w:kern w:val="0"/>
          <w:sz w:val="24"/>
          <w:szCs w:val="24"/>
          <w:lang w:eastAsia="nb-NO"/>
          <w14:ligatures w14:val="none"/>
        </w:rPr>
        <w:t>Fylkeslaget stiller lister både til fylkestingsvalg og stortingsvalg.</w:t>
      </w:r>
    </w:p>
    <w:p w14:paraId="569E7F80" w14:textId="77777777" w:rsidR="00851B75" w:rsidRPr="00851B75" w:rsidRDefault="00851B75" w:rsidP="00851B75">
      <w:pPr>
        <w:spacing w:after="0" w:line="240" w:lineRule="auto"/>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FF0000"/>
          <w:kern w:val="0"/>
          <w:sz w:val="24"/>
          <w:szCs w:val="24"/>
          <w:lang w:eastAsia="nb-NO"/>
          <w14:ligatures w14:val="none"/>
        </w:rPr>
        <w:t xml:space="preserve">For fylkesdelslag: </w:t>
      </w:r>
      <w:r w:rsidRPr="00851B75">
        <w:rPr>
          <w:rFonts w:ascii="Georgia" w:eastAsia="Times New Roman" w:hAnsi="Georgia" w:cs="Times New Roman"/>
          <w:color w:val="000000"/>
          <w:kern w:val="0"/>
          <w:sz w:val="24"/>
          <w:szCs w:val="24"/>
          <w:lang w:eastAsia="nb-NO"/>
          <w14:ligatures w14:val="none"/>
        </w:rPr>
        <w:t>Fylkesdelslaget stiller lister til stortingsvalg i valgdistriktet.</w:t>
      </w:r>
    </w:p>
    <w:p w14:paraId="198E44BE"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01EFEE71"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Nominasjonsmøter for disse listene avholdes med delegater fra lokallagene i valgdistriktet.</w:t>
      </w:r>
    </w:p>
    <w:p w14:paraId="6C9B081D"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1293410B"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Kandidater til de første </w:t>
      </w:r>
      <w:r w:rsidRPr="00851B75">
        <w:rPr>
          <w:rFonts w:ascii="Georgia" w:eastAsia="Times New Roman" w:hAnsi="Georgia" w:cs="Times New Roman"/>
          <w:color w:val="000000"/>
          <w:kern w:val="0"/>
          <w:sz w:val="24"/>
          <w:szCs w:val="24"/>
          <w:shd w:val="clear" w:color="auto" w:fill="FFFF00"/>
          <w:lang w:eastAsia="nb-NO"/>
          <w14:ligatures w14:val="none"/>
        </w:rPr>
        <w:t>x</w:t>
      </w:r>
      <w:r w:rsidRPr="00851B75">
        <w:rPr>
          <w:rFonts w:ascii="Georgia" w:eastAsia="Times New Roman" w:hAnsi="Georgia" w:cs="Times New Roman"/>
          <w:color w:val="000000"/>
          <w:kern w:val="0"/>
          <w:sz w:val="24"/>
          <w:szCs w:val="24"/>
          <w:lang w:eastAsia="nb-NO"/>
          <w14:ligatures w14:val="none"/>
        </w:rPr>
        <w:t xml:space="preserve"> plassene på lista skal være kjent for lokallagene senest en uke før nominasjonsmøtet.</w:t>
      </w:r>
    </w:p>
    <w:p w14:paraId="3632FAD2"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5CCD0A20"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Alle lokallag i valgdistriktet skal ha minst én delegat til nominasjonsmøtet. Styret fastsetter den øvrige fordelingen av delegater. Delegatnøkkelen må være kjent for lokallagene minst </w:t>
      </w:r>
      <w:r w:rsidRPr="00851B75">
        <w:rPr>
          <w:rFonts w:ascii="Georgia" w:eastAsia="Times New Roman" w:hAnsi="Georgia" w:cs="Times New Roman"/>
          <w:color w:val="000000"/>
          <w:kern w:val="0"/>
          <w:sz w:val="24"/>
          <w:szCs w:val="24"/>
          <w:shd w:val="clear" w:color="auto" w:fill="FFFF00"/>
          <w:lang w:eastAsia="nb-NO"/>
          <w14:ligatures w14:val="none"/>
        </w:rPr>
        <w:t>x</w:t>
      </w:r>
      <w:r w:rsidRPr="00851B75">
        <w:rPr>
          <w:rFonts w:ascii="Georgia" w:eastAsia="Times New Roman" w:hAnsi="Georgia" w:cs="Times New Roman"/>
          <w:color w:val="000000"/>
          <w:kern w:val="0"/>
          <w:sz w:val="24"/>
          <w:szCs w:val="24"/>
          <w:lang w:eastAsia="nb-NO"/>
          <w14:ligatures w14:val="none"/>
        </w:rPr>
        <w:t xml:space="preserve"> uker før nominasjonsmøtet. Lokallag kan klage på delegatnøkkelen innen </w:t>
      </w:r>
      <w:r w:rsidRPr="00851B75">
        <w:rPr>
          <w:rFonts w:ascii="Georgia" w:eastAsia="Times New Roman" w:hAnsi="Georgia" w:cs="Times New Roman"/>
          <w:color w:val="000000"/>
          <w:kern w:val="0"/>
          <w:sz w:val="24"/>
          <w:szCs w:val="24"/>
          <w:shd w:val="clear" w:color="auto" w:fill="FFFF00"/>
          <w:lang w:eastAsia="nb-NO"/>
          <w14:ligatures w14:val="none"/>
        </w:rPr>
        <w:t>x</w:t>
      </w:r>
      <w:r w:rsidRPr="00851B75">
        <w:rPr>
          <w:rFonts w:ascii="Georgia" w:eastAsia="Times New Roman" w:hAnsi="Georgia" w:cs="Times New Roman"/>
          <w:color w:val="000000"/>
          <w:kern w:val="0"/>
          <w:sz w:val="24"/>
          <w:szCs w:val="24"/>
          <w:lang w:eastAsia="nb-NO"/>
          <w14:ligatures w14:val="none"/>
        </w:rPr>
        <w:t xml:space="preserve"> uker etter kunngjøringen. Styret må i så fall behandle delegatnøkkelen på nytt.</w:t>
      </w:r>
    </w:p>
    <w:p w14:paraId="410A6489"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851B75" w:rsidRPr="00851B75" w14:paraId="3A9FF305"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FBFB9" w14:textId="77777777" w:rsidR="00851B75" w:rsidRPr="00851B75" w:rsidRDefault="00851B75" w:rsidP="001F3BD3">
            <w:pPr>
              <w:spacing w:after="0" w:line="240" w:lineRule="auto"/>
              <w:rPr>
                <w:rFonts w:ascii="Georgia" w:eastAsia="Times New Roman" w:hAnsi="Georgia" w:cs="Times New Roman"/>
                <w:i/>
                <w:iCs/>
                <w:color w:val="000000"/>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Jf. sentrale vedtekter.</w:t>
            </w:r>
          </w:p>
          <w:p w14:paraId="452B01E2"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Når det skal stilles lister i flere valgdistrikt i samme fylke, skal det være separate nominasjonsmøter, der bare delegater fra valgdistriktet har stemmerett. Delegatnøkkelen vert fastsett i lokal vedtekt. Ferdigstilling av lista kan delegeres til samordningsstyret når det gjelder fylkestingsvalg, og til fylkesstyret når det gjelder stortingsvalg så lenge de gamle stortingsvalgdistriktene gjelder.</w:t>
            </w:r>
          </w:p>
          <w:p w14:paraId="1DF4279A"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p>
        </w:tc>
      </w:tr>
    </w:tbl>
    <w:p w14:paraId="253AE9E0"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602AEECB"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 4 Styret</w:t>
      </w:r>
    </w:p>
    <w:p w14:paraId="6A17D954"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Styret velges på årsmøtet og skal bestå av: </w:t>
      </w:r>
    </w:p>
    <w:p w14:paraId="2FF967D3"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Leder</w:t>
      </w:r>
    </w:p>
    <w:p w14:paraId="0E10CA3E"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Nestleder/nestledere</w:t>
      </w:r>
    </w:p>
    <w:p w14:paraId="352B7607"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Økonomiansvarlig</w:t>
      </w:r>
    </w:p>
    <w:p w14:paraId="5F5BCBA6"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i/>
          <w:iCs/>
          <w:color w:val="FF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Sekretær </w:t>
      </w:r>
      <w:r w:rsidRPr="00851B75">
        <w:rPr>
          <w:rFonts w:ascii="Georgia" w:eastAsia="Times New Roman" w:hAnsi="Georgia" w:cs="Times New Roman"/>
          <w:i/>
          <w:iCs/>
          <w:color w:val="FF0000"/>
          <w:kern w:val="0"/>
          <w:sz w:val="24"/>
          <w:szCs w:val="24"/>
          <w:lang w:eastAsia="nb-NO"/>
          <w14:ligatures w14:val="none"/>
        </w:rPr>
        <w:t>(valgfritt)</w:t>
      </w:r>
    </w:p>
    <w:p w14:paraId="5FA088BA"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i/>
          <w:iCs/>
          <w:color w:val="FF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Inntil x styremedlemmer </w:t>
      </w:r>
      <w:r w:rsidRPr="00851B75">
        <w:rPr>
          <w:rFonts w:ascii="Georgia" w:eastAsia="Times New Roman" w:hAnsi="Georgia" w:cs="Times New Roman"/>
          <w:i/>
          <w:iCs/>
          <w:color w:val="FF0000"/>
          <w:kern w:val="0"/>
          <w:sz w:val="24"/>
          <w:szCs w:val="24"/>
          <w:lang w:eastAsia="nb-NO"/>
          <w14:ligatures w14:val="none"/>
        </w:rPr>
        <w:t>(valgfritt)</w:t>
      </w:r>
    </w:p>
    <w:p w14:paraId="2CAA3737"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i/>
          <w:iCs/>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Inntil x nummererte varamedlemmer </w:t>
      </w:r>
      <w:r w:rsidRPr="00851B75">
        <w:rPr>
          <w:rFonts w:ascii="Georgia" w:eastAsia="Times New Roman" w:hAnsi="Georgia" w:cs="Times New Roman"/>
          <w:i/>
          <w:iCs/>
          <w:color w:val="FF0000"/>
          <w:kern w:val="0"/>
          <w:sz w:val="24"/>
          <w:szCs w:val="24"/>
          <w:lang w:eastAsia="nb-NO"/>
          <w14:ligatures w14:val="none"/>
        </w:rPr>
        <w:t>(valgfritt)</w:t>
      </w:r>
    </w:p>
    <w:p w14:paraId="1915052F" w14:textId="77777777" w:rsidR="00851B75" w:rsidRPr="00851B75" w:rsidRDefault="00851B75" w:rsidP="00851B75">
      <w:pPr>
        <w:numPr>
          <w:ilvl w:val="0"/>
          <w:numId w:val="9"/>
        </w:numPr>
        <w:spacing w:after="0" w:line="240" w:lineRule="auto"/>
        <w:ind w:left="1440"/>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RU (</w:t>
      </w:r>
      <w:r w:rsidRPr="00851B75">
        <w:rPr>
          <w:rFonts w:ascii="Georgia" w:eastAsia="Times New Roman" w:hAnsi="Georgia" w:cs="Times New Roman"/>
          <w:i/>
          <w:iCs/>
          <w:color w:val="FF0000"/>
          <w:kern w:val="0"/>
          <w:sz w:val="24"/>
          <w:szCs w:val="24"/>
          <w:lang w:eastAsia="nb-NO"/>
          <w14:ligatures w14:val="none"/>
        </w:rPr>
        <w:t>se boks nedenfor</w:t>
      </w:r>
      <w:r w:rsidRPr="00851B75">
        <w:rPr>
          <w:rFonts w:ascii="Georgia" w:eastAsia="Times New Roman" w:hAnsi="Georgia" w:cs="Times New Roman"/>
          <w:color w:val="000000"/>
          <w:kern w:val="0"/>
          <w:sz w:val="24"/>
          <w:szCs w:val="24"/>
          <w:lang w:eastAsia="nb-NO"/>
          <w14:ligatures w14:val="none"/>
        </w:rPr>
        <w:t>)</w:t>
      </w:r>
    </w:p>
    <w:p w14:paraId="5674AB7F"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54E415A8"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Fylkestingsgruppa har møte-, tale- og forslagsrett på styremøter med den representanten de selv velger.</w:t>
      </w:r>
    </w:p>
    <w:p w14:paraId="4D1FA4CC"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52020CFC"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Styrets oppgaver:</w:t>
      </w:r>
    </w:p>
    <w:p w14:paraId="33B90873"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Forvalte Rødt </w:t>
      </w:r>
      <w:r w:rsidRPr="00851B75">
        <w:rPr>
          <w:rFonts w:ascii="Georgia" w:eastAsia="Times New Roman" w:hAnsi="Georgia" w:cs="Times New Roman"/>
          <w:color w:val="000000"/>
          <w:kern w:val="0"/>
          <w:sz w:val="24"/>
          <w:szCs w:val="24"/>
          <w:shd w:val="clear" w:color="auto" w:fill="FFFF00"/>
          <w:lang w:eastAsia="nb-NO"/>
          <w14:ligatures w14:val="none"/>
        </w:rPr>
        <w:t>…</w:t>
      </w:r>
      <w:r w:rsidRPr="00851B75">
        <w:rPr>
          <w:rFonts w:ascii="Georgia" w:eastAsia="Times New Roman" w:hAnsi="Georgia" w:cs="Times New Roman"/>
          <w:color w:val="000000"/>
          <w:kern w:val="0"/>
          <w:sz w:val="24"/>
          <w:szCs w:val="24"/>
          <w:lang w:eastAsia="nb-NO"/>
          <w14:ligatures w14:val="none"/>
        </w:rPr>
        <w:t xml:space="preserve"> sin økonomi</w:t>
      </w:r>
    </w:p>
    <w:p w14:paraId="5C85E2A4"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Godkjenne nye lokallag i fylket og rapportere disse inn til partikontoret</w:t>
      </w:r>
    </w:p>
    <w:p w14:paraId="175496A1"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Sørge for nominasjonsprosess til fylkestingsvalg </w:t>
      </w:r>
    </w:p>
    <w:p w14:paraId="23236B4B"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Sørge for nominasjonsprosess til stortingsvalg</w:t>
      </w:r>
    </w:p>
    <w:p w14:paraId="20D7D6B1"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Sørge for at fylkeslaget foreslår kandidater til landsstyret</w:t>
      </w:r>
    </w:p>
    <w:p w14:paraId="135411DB"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Følge opp vedtak fra årsmøte og årsplan</w:t>
      </w:r>
    </w:p>
    <w:p w14:paraId="1B3DB1F6"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Organisere samarbeid med Rødts folkevalgte i fylket og på Stortinget</w:t>
      </w:r>
    </w:p>
    <w:p w14:paraId="28E0F513"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Oppnevne utvalg og arbeidsgrupper etter behov</w:t>
      </w:r>
    </w:p>
    <w:p w14:paraId="5926910C"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Samarbeide med </w:t>
      </w:r>
      <w:r w:rsidRPr="00851B75">
        <w:rPr>
          <w:rFonts w:ascii="Georgia" w:eastAsia="Times New Roman" w:hAnsi="Georgia" w:cs="Times New Roman"/>
          <w:color w:val="000000"/>
          <w:kern w:val="0"/>
          <w:sz w:val="24"/>
          <w:szCs w:val="24"/>
          <w:highlight w:val="yellow"/>
          <w:lang w:eastAsia="nb-NO"/>
          <w14:ligatures w14:val="none"/>
        </w:rPr>
        <w:t>fylkets/fylkesdelslagets</w:t>
      </w:r>
      <w:r w:rsidRPr="00851B75">
        <w:rPr>
          <w:rFonts w:ascii="Georgia" w:eastAsia="Times New Roman" w:hAnsi="Georgia" w:cs="Times New Roman"/>
          <w:color w:val="000000"/>
          <w:kern w:val="0"/>
          <w:sz w:val="24"/>
          <w:szCs w:val="24"/>
          <w:lang w:eastAsia="nb-NO"/>
          <w14:ligatures w14:val="none"/>
        </w:rPr>
        <w:t xml:space="preserve"> landsstyrerepresentant </w:t>
      </w:r>
    </w:p>
    <w:p w14:paraId="37976D93" w14:textId="77777777" w:rsidR="00851B75" w:rsidRPr="00851B75" w:rsidRDefault="00851B75" w:rsidP="00851B75">
      <w:pPr>
        <w:numPr>
          <w:ilvl w:val="0"/>
          <w:numId w:val="10"/>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Koordinere landsmøtedelegater og avholde forberedende møter med disse</w:t>
      </w:r>
    </w:p>
    <w:p w14:paraId="47536FAD"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851B75" w:rsidRPr="00851B75" w14:paraId="2562EC9F"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0206E"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Jf. sentrale vedtekter</w:t>
            </w:r>
          </w:p>
          <w:p w14:paraId="2518FAF9"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Leder eller nestleder skal være kvinne.</w:t>
            </w:r>
          </w:p>
          <w:p w14:paraId="16148287" w14:textId="42943003"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Hvis RU har lag/organisering i fylket, har de rett på en plass i styret med stemmerett. RU bestemmer selv hvem de vil ha i styret.</w:t>
            </w:r>
          </w:p>
          <w:p w14:paraId="2BE02F57"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p>
          <w:p w14:paraId="5284DC38" w14:textId="77777777" w:rsidR="00851B75" w:rsidRPr="00851B75" w:rsidRDefault="00851B75" w:rsidP="001F3BD3">
            <w:pPr>
              <w:spacing w:after="0" w:line="240" w:lineRule="auto"/>
              <w:rPr>
                <w:rFonts w:ascii="Georgia" w:eastAsia="Times New Roman" w:hAnsi="Georgia" w:cs="Times New Roman"/>
                <w:i/>
                <w:iCs/>
                <w:color w:val="000000"/>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Jf. sentrale vedtekter:</w:t>
            </w:r>
          </w:p>
          <w:p w14:paraId="4E013259"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Styret skal koordinere lokallag og enkeltmedlemmer i fylket til felles handling, skolering og utvikling av politikk. Styret skal følge opp medlemmer som står utenfor lokallag, og bygge partiet i fylket.</w:t>
            </w:r>
          </w:p>
          <w:p w14:paraId="1EF570A7"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p>
          <w:p w14:paraId="48EF74DC"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 xml:space="preserve">I </w:t>
            </w:r>
            <w:proofErr w:type="spellStart"/>
            <w:r w:rsidRPr="00851B75">
              <w:rPr>
                <w:rFonts w:ascii="Georgia" w:eastAsia="Times New Roman" w:hAnsi="Georgia" w:cs="Times New Roman"/>
                <w:i/>
                <w:iCs/>
                <w:color w:val="000000"/>
                <w:kern w:val="0"/>
                <w:sz w:val="24"/>
                <w:szCs w:val="24"/>
                <w:lang w:eastAsia="nb-NO"/>
                <w14:ligatures w14:val="none"/>
              </w:rPr>
              <w:t>landsmøteår</w:t>
            </w:r>
            <w:proofErr w:type="spellEnd"/>
            <w:r w:rsidRPr="00851B75">
              <w:rPr>
                <w:rFonts w:ascii="Georgia" w:eastAsia="Times New Roman" w:hAnsi="Georgia" w:cs="Times New Roman"/>
                <w:i/>
                <w:iCs/>
                <w:color w:val="000000"/>
                <w:kern w:val="0"/>
                <w:sz w:val="24"/>
                <w:szCs w:val="24"/>
                <w:lang w:eastAsia="nb-NO"/>
                <w14:ligatures w14:val="none"/>
              </w:rPr>
              <w:t xml:space="preserve"> foreslår fylkeslaga kandidater til landsstyret i tråd med §13 i vedtektene. Fylkeslaga kan gjøre dette i årsmøte, medlemsmøte eller delegatmøte.</w:t>
            </w:r>
          </w:p>
        </w:tc>
      </w:tr>
    </w:tbl>
    <w:p w14:paraId="5F1C5B4A"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5DE70351"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 5 Fylkestingsgruppa</w:t>
      </w:r>
      <w:r w:rsidRPr="00851B75">
        <w:rPr>
          <w:rFonts w:ascii="Georgia" w:eastAsia="Times New Roman" w:hAnsi="Georgia" w:cs="Times New Roman"/>
          <w:b/>
          <w:bCs/>
          <w:color w:val="FF0000"/>
          <w:kern w:val="0"/>
          <w:sz w:val="24"/>
          <w:szCs w:val="24"/>
          <w:lang w:eastAsia="nb-NO"/>
          <w14:ligatures w14:val="none"/>
        </w:rPr>
        <w:t xml:space="preserve"> (gjelder ikke fylkesdelslag)</w:t>
      </w:r>
    </w:p>
    <w:p w14:paraId="027727AD"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Fylkestingsgruppa består av de folkevalgte og vararepresentantene. Disse har fulle rettigheter. I tillegg kan gruppa knytte til seg flere ressurspersoner, eventuelt ansatte, med tale- og forslagsrett.</w:t>
      </w:r>
    </w:p>
    <w:p w14:paraId="3039C4E1"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3342CBF3"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Styret i fylkeslaget har møte-, tale- og forslagsrett på møter i fylkestingsgruppa med den representanten de selv velger.</w:t>
      </w:r>
    </w:p>
    <w:p w14:paraId="2496FC73"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4F5F9314"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RU kan velge å utpeke en representant til fylkestingsgruppa med møte-, tale- og forslagsrett</w:t>
      </w:r>
    </w:p>
    <w:p w14:paraId="209A5529"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851B75" w:rsidRPr="00851B75" w14:paraId="344A9D1B"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1D923"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Jf. sentrale vedtekter</w:t>
            </w:r>
          </w:p>
          <w:p w14:paraId="36B40C5A"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Ved uenighet om hvilket standpunkt partiet skal ta i saker som er til behandling i folkevalgte organ, avgjør partistyret på det aktuelle nivået. De folkevalgte representantene har rett til å delta i drøftingene.</w:t>
            </w:r>
          </w:p>
        </w:tc>
      </w:tr>
    </w:tbl>
    <w:p w14:paraId="2D79E86E"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38D692B6"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 6 Økonomi</w:t>
      </w:r>
    </w:p>
    <w:p w14:paraId="1AC7264A"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All bruk av lagets midler skal attesteres av to styremedlemmer. </w:t>
      </w:r>
    </w:p>
    <w:p w14:paraId="65149403"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Utbetalinger over kr. </w:t>
      </w:r>
      <w:r w:rsidRPr="00851B75">
        <w:rPr>
          <w:rFonts w:ascii="Georgia" w:eastAsia="Times New Roman" w:hAnsi="Georgia" w:cs="Times New Roman"/>
          <w:color w:val="000000"/>
          <w:kern w:val="0"/>
          <w:sz w:val="24"/>
          <w:szCs w:val="24"/>
          <w:shd w:val="clear" w:color="auto" w:fill="FFFF00"/>
          <w:lang w:eastAsia="nb-NO"/>
          <w14:ligatures w14:val="none"/>
        </w:rPr>
        <w:t>x</w:t>
      </w:r>
      <w:r w:rsidRPr="00851B75">
        <w:rPr>
          <w:rFonts w:ascii="Georgia" w:eastAsia="Times New Roman" w:hAnsi="Georgia" w:cs="Times New Roman"/>
          <w:color w:val="000000"/>
          <w:kern w:val="0"/>
          <w:sz w:val="24"/>
          <w:szCs w:val="24"/>
          <w:lang w:eastAsia="nb-NO"/>
          <w14:ligatures w14:val="none"/>
        </w:rPr>
        <w:t xml:space="preserve"> skal være forankret i et formelt vedtak fra et styremøte, medlemsmøte eller årsmøte.</w:t>
      </w:r>
    </w:p>
    <w:p w14:paraId="617F1A98"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642C1B73"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Bevilgninger fra fylkeskommunen til fylkestingsgruppa disponeres av gruppa. Ved uenighet om bruken av bevilgningen avgjør fylkesstyret hvordan midlene skal disponeres innenfor gjeldende reglement. De folkevalgte representantene har rett til å delta i drøftingene.</w:t>
      </w:r>
    </w:p>
    <w:p w14:paraId="0B25E9A4"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4880EA68"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Fylkeskommunale bevilgninger til fylkeslaget disponeres av Rødt </w:t>
      </w:r>
      <w:r w:rsidRPr="00851B75">
        <w:rPr>
          <w:rFonts w:ascii="Georgia" w:eastAsia="Times New Roman" w:hAnsi="Georgia" w:cs="Times New Roman"/>
          <w:color w:val="000000"/>
          <w:kern w:val="0"/>
          <w:sz w:val="24"/>
          <w:szCs w:val="24"/>
          <w:shd w:val="clear" w:color="auto" w:fill="FFFF00"/>
          <w:lang w:eastAsia="nb-NO"/>
          <w14:ligatures w14:val="none"/>
        </w:rPr>
        <w:t>…</w:t>
      </w:r>
      <w:r w:rsidRPr="00851B75">
        <w:rPr>
          <w:rFonts w:ascii="Georgia" w:eastAsia="Times New Roman" w:hAnsi="Georgia" w:cs="Times New Roman"/>
          <w:color w:val="000000"/>
          <w:kern w:val="0"/>
          <w:sz w:val="24"/>
          <w:szCs w:val="24"/>
          <w:lang w:eastAsia="nb-NO"/>
          <w14:ligatures w14:val="none"/>
        </w:rPr>
        <w:t>.</w:t>
      </w:r>
    </w:p>
    <w:p w14:paraId="14AD699B"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851B75" w:rsidRPr="00851B75" w14:paraId="777C2602"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92045"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i/>
                <w:iCs/>
                <w:color w:val="000000"/>
                <w:kern w:val="0"/>
                <w:sz w:val="24"/>
                <w:szCs w:val="24"/>
                <w:lang w:eastAsia="nb-NO"/>
                <w14:ligatures w14:val="none"/>
              </w:rPr>
              <w:t>Bestemmelsen i første ledd innebærer en sikring mot eventuelle underslag, og omfatter alle midler laget har på en egen bankkonto og midler laget har innestående hos partiet sentralt.</w:t>
            </w:r>
          </w:p>
          <w:p w14:paraId="6817E369" w14:textId="77777777" w:rsidR="00851B75" w:rsidRPr="00851B75" w:rsidRDefault="00851B75" w:rsidP="001F3BD3">
            <w:pPr>
              <w:spacing w:after="0" w:line="240" w:lineRule="auto"/>
              <w:rPr>
                <w:rFonts w:ascii="Georgia" w:eastAsia="Times New Roman" w:hAnsi="Georgia" w:cs="Times New Roman"/>
                <w:kern w:val="0"/>
                <w:sz w:val="24"/>
                <w:szCs w:val="24"/>
                <w:lang w:eastAsia="nb-NO"/>
                <w14:ligatures w14:val="none"/>
              </w:rPr>
            </w:pPr>
          </w:p>
        </w:tc>
      </w:tr>
    </w:tbl>
    <w:p w14:paraId="70CB0605"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37B2F237"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b/>
          <w:bCs/>
          <w:color w:val="000000"/>
          <w:kern w:val="0"/>
          <w:sz w:val="24"/>
          <w:szCs w:val="24"/>
          <w:lang w:eastAsia="nb-NO"/>
          <w14:ligatures w14:val="none"/>
        </w:rPr>
        <w:t>§ 7 Vedtekter</w:t>
      </w:r>
    </w:p>
    <w:p w14:paraId="67030052"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Vedtektene kan bare endres på årsmøtet. Endring krever kvalifisert flertall, 2/3 av de med stemmerett på årsmøtet.</w:t>
      </w:r>
    </w:p>
    <w:p w14:paraId="7930298B"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47B6BEF1"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 xml:space="preserve">Frist for å fremme forslag til endring av vedtektene er </w:t>
      </w:r>
      <w:r w:rsidRPr="00851B75">
        <w:rPr>
          <w:rFonts w:ascii="Georgia" w:eastAsia="Times New Roman" w:hAnsi="Georgia" w:cs="Times New Roman"/>
          <w:color w:val="000000"/>
          <w:kern w:val="0"/>
          <w:sz w:val="24"/>
          <w:szCs w:val="24"/>
          <w:shd w:val="clear" w:color="auto" w:fill="FFFF00"/>
          <w:lang w:eastAsia="nb-NO"/>
          <w14:ligatures w14:val="none"/>
        </w:rPr>
        <w:t>x</w:t>
      </w:r>
      <w:r w:rsidRPr="00851B75">
        <w:rPr>
          <w:rFonts w:ascii="Georgia" w:eastAsia="Times New Roman" w:hAnsi="Georgia" w:cs="Times New Roman"/>
          <w:color w:val="FF0000"/>
          <w:kern w:val="0"/>
          <w:sz w:val="24"/>
          <w:szCs w:val="24"/>
          <w:lang w:eastAsia="nb-NO"/>
          <w14:ligatures w14:val="none"/>
        </w:rPr>
        <w:t xml:space="preserve"> </w:t>
      </w:r>
      <w:r w:rsidRPr="00851B75">
        <w:rPr>
          <w:rFonts w:ascii="Georgia" w:eastAsia="Times New Roman" w:hAnsi="Georgia" w:cs="Times New Roman"/>
          <w:color w:val="000000"/>
          <w:kern w:val="0"/>
          <w:sz w:val="24"/>
          <w:szCs w:val="24"/>
          <w:lang w:eastAsia="nb-NO"/>
          <w14:ligatures w14:val="none"/>
        </w:rPr>
        <w:t>uker før årsmøtet. Det kan bare gjøres endringer som henger sammen med de forslag som er sendt inn før forslagsfristen er ute. </w:t>
      </w:r>
    </w:p>
    <w:p w14:paraId="48C810B9"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3E3655A2"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Vedtektene trer i kraft med en gang de er vedtatt. Hvis vedtektene er annerledes eller har ytterligere innhold enn standardvedtektene, trer disse i kraft først når de er godkjent av landsstyret.</w:t>
      </w:r>
    </w:p>
    <w:p w14:paraId="45800C2E"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p>
    <w:p w14:paraId="5C6022DE" w14:textId="77777777" w:rsidR="00851B75" w:rsidRPr="00851B75" w:rsidRDefault="00851B75" w:rsidP="00851B75">
      <w:pPr>
        <w:spacing w:after="0" w:line="240" w:lineRule="auto"/>
        <w:rPr>
          <w:rFonts w:ascii="Georgia" w:eastAsia="Times New Roman" w:hAnsi="Georgia" w:cs="Times New Roman"/>
          <w:kern w:val="0"/>
          <w:sz w:val="24"/>
          <w:szCs w:val="24"/>
          <w:lang w:eastAsia="nb-NO"/>
          <w14:ligatures w14:val="none"/>
        </w:rPr>
      </w:pPr>
      <w:r w:rsidRPr="00851B75">
        <w:rPr>
          <w:rFonts w:ascii="Georgia" w:eastAsia="Times New Roman" w:hAnsi="Georgia" w:cs="Times New Roman"/>
          <w:color w:val="000000"/>
          <w:kern w:val="0"/>
          <w:sz w:val="24"/>
          <w:szCs w:val="24"/>
          <w:lang w:eastAsia="nb-NO"/>
          <w14:ligatures w14:val="none"/>
        </w:rPr>
        <w:t>Ved uenighet om tolkning av vedtektene avgjør sentralstyret, med ankeadgang til landsstyret.</w:t>
      </w:r>
    </w:p>
    <w:p w14:paraId="446AF676" w14:textId="77777777" w:rsidR="00B67517" w:rsidRPr="00851B75" w:rsidRDefault="00B67517" w:rsidP="00851B75">
      <w:pPr>
        <w:spacing w:line="240" w:lineRule="auto"/>
        <w:rPr>
          <w:rFonts w:ascii="Georgia" w:hAnsi="Georgia"/>
          <w:sz w:val="24"/>
          <w:szCs w:val="24"/>
        </w:rPr>
      </w:pPr>
    </w:p>
    <w:sectPr w:rsidR="00B67517" w:rsidRPr="00851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B3F"/>
    <w:multiLevelType w:val="multilevel"/>
    <w:tmpl w:val="4F2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B10"/>
    <w:multiLevelType w:val="multilevel"/>
    <w:tmpl w:val="BBD2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B1B34"/>
    <w:multiLevelType w:val="multilevel"/>
    <w:tmpl w:val="BCF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6F89"/>
    <w:multiLevelType w:val="multilevel"/>
    <w:tmpl w:val="E9B8EED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E4045"/>
    <w:multiLevelType w:val="multilevel"/>
    <w:tmpl w:val="B6B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425FF"/>
    <w:multiLevelType w:val="multilevel"/>
    <w:tmpl w:val="CB8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57F35"/>
    <w:multiLevelType w:val="multilevel"/>
    <w:tmpl w:val="D544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D6E44"/>
    <w:multiLevelType w:val="multilevel"/>
    <w:tmpl w:val="CC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87F68"/>
    <w:multiLevelType w:val="multilevel"/>
    <w:tmpl w:val="2C26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50690"/>
    <w:multiLevelType w:val="multilevel"/>
    <w:tmpl w:val="E7A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934519">
    <w:abstractNumId w:val="1"/>
  </w:num>
  <w:num w:numId="2" w16cid:durableId="1590043123">
    <w:abstractNumId w:val="7"/>
  </w:num>
  <w:num w:numId="3" w16cid:durableId="323124536">
    <w:abstractNumId w:val="5"/>
  </w:num>
  <w:num w:numId="4" w16cid:durableId="235093622">
    <w:abstractNumId w:val="6"/>
  </w:num>
  <w:num w:numId="5" w16cid:durableId="1803689996">
    <w:abstractNumId w:val="0"/>
  </w:num>
  <w:num w:numId="6" w16cid:durableId="837771334">
    <w:abstractNumId w:val="4"/>
  </w:num>
  <w:num w:numId="7" w16cid:durableId="328488910">
    <w:abstractNumId w:val="2"/>
  </w:num>
  <w:num w:numId="8" w16cid:durableId="853886499">
    <w:abstractNumId w:val="8"/>
  </w:num>
  <w:num w:numId="9" w16cid:durableId="1839150856">
    <w:abstractNumId w:val="3"/>
  </w:num>
  <w:num w:numId="10" w16cid:durableId="2023774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17"/>
    <w:rsid w:val="00492883"/>
    <w:rsid w:val="00851B75"/>
    <w:rsid w:val="00B675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E2FA"/>
  <w15:chartTrackingRefBased/>
  <w15:docId w15:val="{AC5425C3-3216-4C21-9E06-EAFC76BB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1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1264</Words>
  <Characters>6702</Characters>
  <Application>Microsoft Office Word</Application>
  <DocSecurity>0</DocSecurity>
  <Lines>55</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Jokke Fjeldstad</dc:creator>
  <cp:keywords/>
  <dc:description/>
  <cp:lastModifiedBy>Jokke Fjeldstad</cp:lastModifiedBy>
  <cp:revision>2</cp:revision>
  <dcterms:created xsi:type="dcterms:W3CDTF">2023-11-02T13:44:00Z</dcterms:created>
  <dcterms:modified xsi:type="dcterms:W3CDTF">2023-11-02T13:44:00Z</dcterms:modified>
</cp:coreProperties>
</file>